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5F2" w:rsidRPr="00454AC2" w:rsidRDefault="00CC35F2" w:rsidP="00CC35F2">
      <w:pPr>
        <w:spacing w:line="240" w:lineRule="auto"/>
        <w:jc w:val="both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lang w:val="ka-GE"/>
        </w:rPr>
        <w:t>ი. გოგებაშვილის სახ.თელავის</w:t>
      </w:r>
      <w:r>
        <w:rPr>
          <w:rFonts w:ascii="Sylfaen" w:hAnsi="Sylfaen"/>
          <w:b/>
        </w:rPr>
        <w:t xml:space="preserve">  </w:t>
      </w:r>
      <w:r>
        <w:rPr>
          <w:rFonts w:ascii="Sylfaen" w:hAnsi="Sylfaen"/>
          <w:b/>
          <w:lang w:val="ka-GE"/>
        </w:rPr>
        <w:t>სახელმწიფო უნივერსიტეტი</w:t>
      </w:r>
      <w:r w:rsidRPr="00454AC2">
        <w:rPr>
          <w:rFonts w:ascii="Sylfaen" w:hAnsi="Sylfaen"/>
          <w:b/>
          <w:lang w:val="ka-GE"/>
        </w:rPr>
        <w:t xml:space="preserve">             </w:t>
      </w:r>
      <w:r w:rsidRPr="00454AC2">
        <w:rPr>
          <w:rFonts w:ascii="Sylfaen" w:hAnsi="Sylfaen"/>
          <w:b/>
          <w:sz w:val="18"/>
          <w:szCs w:val="18"/>
          <w:lang w:val="ka-GE"/>
        </w:rPr>
        <w:t>ვამტკიცებ</w:t>
      </w:r>
    </w:p>
    <w:p w:rsidR="00CC35F2" w:rsidRPr="00454AC2" w:rsidRDefault="00CC35F2" w:rsidP="00CC35F2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                            სასწავლო მეცადინეობის ცხრილი               </w:t>
      </w:r>
      <w:r>
        <w:rPr>
          <w:rFonts w:ascii="Sylfaen" w:hAnsi="Sylfaen"/>
          <w:b/>
          <w:lang w:val="ka-GE"/>
        </w:rPr>
        <w:t xml:space="preserve">      </w:t>
      </w:r>
      <w:r w:rsidRPr="00454AC2"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რექტორის მ/შ.      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>ი. შიოშვილი</w:t>
      </w:r>
      <w:r w:rsidRPr="00454AC2">
        <w:rPr>
          <w:rFonts w:ascii="Sylfaen" w:hAnsi="Sylfaen"/>
          <w:lang w:val="ka-GE"/>
        </w:rPr>
        <w:t xml:space="preserve">        </w:t>
      </w:r>
    </w:p>
    <w:p w:rsidR="00CC35F2" w:rsidRPr="00B20DCA" w:rsidRDefault="00CC35F2" w:rsidP="00CC35F2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სოციალურ მეცნიერებათა, </w:t>
      </w:r>
      <w:r>
        <w:rPr>
          <w:rFonts w:ascii="Sylfaen" w:hAnsi="Sylfaen"/>
          <w:b/>
          <w:lang w:val="ka-GE"/>
        </w:rPr>
        <w:t>ბიზნესისა და სამართლის ფაკულტეტი</w:t>
      </w:r>
    </w:p>
    <w:p w:rsidR="00CC35F2" w:rsidRPr="0031292B" w:rsidRDefault="00CC35F2" w:rsidP="00CC35F2">
      <w:pPr>
        <w:spacing w:line="240" w:lineRule="auto"/>
        <w:rPr>
          <w:rFonts w:ascii="Sylfaen" w:hAnsi="Sylfaen"/>
          <w:b/>
          <w:sz w:val="18"/>
          <w:szCs w:val="18"/>
        </w:rPr>
      </w:pPr>
      <w:r>
        <w:rPr>
          <w:rFonts w:ascii="Sylfaen" w:hAnsi="Sylfaen"/>
          <w:b/>
          <w:sz w:val="18"/>
          <w:szCs w:val="18"/>
          <w:lang w:val="ka-GE"/>
        </w:rPr>
        <w:t xml:space="preserve">სპეციალობა - </w:t>
      </w:r>
      <w:r w:rsidR="00A03BA2">
        <w:rPr>
          <w:rFonts w:ascii="Sylfaen" w:hAnsi="Sylfaen"/>
          <w:b/>
          <w:sz w:val="18"/>
          <w:szCs w:val="18"/>
          <w:lang w:val="ka-GE"/>
        </w:rPr>
        <w:t>საჯარო მმართველობა</w:t>
      </w:r>
    </w:p>
    <w:p w:rsidR="00CC35F2" w:rsidRDefault="00CC35F2" w:rsidP="00CC35F2">
      <w:pPr>
        <w:spacing w:line="240" w:lineRule="auto"/>
        <w:rPr>
          <w:rFonts w:ascii="Sylfaen" w:hAnsi="Sylfaen"/>
          <w:i/>
        </w:rPr>
      </w:pPr>
      <w:r w:rsidRPr="006A00B2">
        <w:rPr>
          <w:rFonts w:ascii="Sylfaen" w:hAnsi="Sylfaen"/>
          <w:b/>
          <w:sz w:val="18"/>
          <w:szCs w:val="18"/>
          <w:lang w:val="ka-GE"/>
        </w:rPr>
        <w:t xml:space="preserve">სემესტრი  </w:t>
      </w:r>
      <w:r>
        <w:rPr>
          <w:rFonts w:ascii="Sylfaen" w:hAnsi="Sylfaen"/>
          <w:b/>
          <w:sz w:val="18"/>
          <w:szCs w:val="18"/>
        </w:rPr>
        <w:t xml:space="preserve">  </w:t>
      </w:r>
      <w:r w:rsidR="0031292B">
        <w:rPr>
          <w:rFonts w:ascii="Sylfaen" w:hAnsi="Sylfaen"/>
          <w:b/>
          <w:sz w:val="18"/>
          <w:szCs w:val="18"/>
        </w:rPr>
        <w:t>VI</w:t>
      </w:r>
      <w:r>
        <w:rPr>
          <w:rFonts w:ascii="Sylfaen" w:hAnsi="Sylfaen"/>
          <w:b/>
          <w:sz w:val="18"/>
          <w:szCs w:val="18"/>
        </w:rPr>
        <w:t xml:space="preserve">                                                                                                                                                </w:t>
      </w:r>
      <w:r w:rsidRPr="006A00B2">
        <w:rPr>
          <w:rFonts w:ascii="Sylfaen" w:hAnsi="Sylfaen"/>
          <w:b/>
          <w:i/>
          <w:sz w:val="18"/>
          <w:szCs w:val="18"/>
          <w:lang w:val="ka-GE"/>
        </w:rPr>
        <w:t>აუდ.</w:t>
      </w:r>
      <w:r>
        <w:rPr>
          <w:rFonts w:ascii="Sylfaen" w:hAnsi="Sylfaen"/>
          <w:i/>
          <w:lang w:val="ka-GE"/>
        </w:rPr>
        <w:t xml:space="preserve">  </w:t>
      </w:r>
      <w:r w:rsidR="00A03BA2">
        <w:rPr>
          <w:rFonts w:ascii="Sylfaen" w:hAnsi="Sylfaen"/>
          <w:i/>
          <w:lang w:val="ka-GE"/>
        </w:rPr>
        <w:t>109</w:t>
      </w:r>
    </w:p>
    <w:p w:rsidR="00CC35F2" w:rsidRPr="00CC35F2" w:rsidRDefault="00CC35F2" w:rsidP="00CC35F2">
      <w:pPr>
        <w:spacing w:line="240" w:lineRule="auto"/>
        <w:rPr>
          <w:rFonts w:ascii="Sylfaen" w:hAnsi="Sylfaen"/>
        </w:rPr>
      </w:pPr>
    </w:p>
    <w:tbl>
      <w:tblPr>
        <w:tblW w:w="1077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4"/>
        <w:gridCol w:w="709"/>
        <w:gridCol w:w="1417"/>
        <w:gridCol w:w="4393"/>
        <w:gridCol w:w="3400"/>
      </w:tblGrid>
      <w:tr w:rsidR="00CC35F2" w:rsidRPr="006A00B2" w:rsidTr="00946684">
        <w:trPr>
          <w:trHeight w:val="334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დღეები</w:t>
            </w:r>
          </w:p>
        </w:tc>
        <w:tc>
          <w:tcPr>
            <w:tcW w:w="284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:rsidR="00CC35F2" w:rsidRPr="000A116C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6A00B2">
              <w:rPr>
                <w:rFonts w:ascii="Sylfaen" w:hAnsi="Sylfaen"/>
                <w:b/>
                <w:sz w:val="16"/>
                <w:szCs w:val="16"/>
                <w:lang w:val="ka-GE"/>
              </w:rPr>
              <w:t>აუდიტორია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დაწყება-დამთავრება</w:t>
            </w:r>
          </w:p>
        </w:tc>
        <w:tc>
          <w:tcPr>
            <w:tcW w:w="77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29690B" w:rsidRDefault="00CC35F2" w:rsidP="0031292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კურსი  მე-</w:t>
            </w:r>
            <w:r w:rsidR="0031292B">
              <w:rPr>
                <w:rFonts w:ascii="Sylfaen" w:hAnsi="Sylfaen"/>
                <w:b/>
                <w:sz w:val="20"/>
                <w:szCs w:val="20"/>
                <w:lang w:val="ka-GE"/>
              </w:rPr>
              <w:t>3 კურსი ა ჯგუფი</w:t>
            </w:r>
          </w:p>
        </w:tc>
      </w:tr>
      <w:tr w:rsidR="00CC35F2" w:rsidRPr="006A00B2" w:rsidTr="00946684">
        <w:trPr>
          <w:trHeight w:val="381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დისციპლინა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მასწავლებელი</w:t>
            </w:r>
          </w:p>
        </w:tc>
      </w:tr>
      <w:tr w:rsidR="00CC35F2" w:rsidRPr="006A00B2" w:rsidTr="00946684">
        <w:trPr>
          <w:trHeight w:val="282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5621DD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ორშაბათი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31292B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14:00-14:50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A03BA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ანტიკრიზისული მართვა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31292B" w:rsidP="00A03BA2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 xml:space="preserve">ასოც. პროფ. </w:t>
            </w:r>
            <w:r w:rsidR="00A03BA2"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მ. ალადაშვილი</w:t>
            </w:r>
          </w:p>
        </w:tc>
      </w:tr>
      <w:tr w:rsidR="00CC35F2" w:rsidRPr="006A00B2" w:rsidTr="00946684">
        <w:trPr>
          <w:trHeight w:val="134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31292B" w:rsidRDefault="0031292B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15:00-15:50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A03BA2" w:rsidP="0031292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მედია ეთიკა| მედია სამართალი</w:t>
            </w:r>
            <w:r w:rsidR="00A806C7">
              <w:rPr>
                <w:rFonts w:ascii="Sylfaen" w:hAnsi="Sylfaen"/>
                <w:sz w:val="20"/>
                <w:szCs w:val="20"/>
                <w:lang w:val="ka-GE"/>
              </w:rPr>
              <w:t xml:space="preserve"> ( სემინარი)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31292B" w:rsidP="00A03BA2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 xml:space="preserve">ასოც. პროფ. </w:t>
            </w:r>
            <w:r w:rsidR="00A03BA2"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ნ. კახაშვილი| ჯ. მაილაშვილი</w:t>
            </w:r>
          </w:p>
        </w:tc>
      </w:tr>
      <w:tr w:rsidR="00CC35F2" w:rsidRPr="006A00B2" w:rsidTr="00946684">
        <w:trPr>
          <w:trHeight w:val="165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A03BA2" w:rsidRDefault="00A03BA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16.00-16.50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A806C7" w:rsidRDefault="00A03BA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მედია ეთიკა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A806C7" w:rsidRDefault="00A03BA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ასოც. პროფ. ნ. კახაშვილი</w:t>
            </w: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37"/>
        </w:trPr>
        <w:tc>
          <w:tcPr>
            <w:tcW w:w="567" w:type="dxa"/>
            <w:vMerge w:val="restart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40FB6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სამშაბათი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31292B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13:00-13:50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31292B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6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31292B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14:00-14:50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31292B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87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ind w:right="113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A03BA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15.00-15.50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A03BA2" w:rsidRDefault="00A03BA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</w:rPr>
              <w:t>PR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ტექნოლოგიები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A03BA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ასისტ. პროფ. თ. ლათიბაშვილი</w:t>
            </w: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A03BA2" w:rsidRDefault="00A03BA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16.00-16.50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A03BA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ანტიკრიზისული მართვა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A03BA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ასისტ. პროფ. ს. რამაზაშვილი</w:t>
            </w:r>
          </w:p>
        </w:tc>
      </w:tr>
      <w:tr w:rsidR="00CC35F2" w:rsidRPr="006A00B2" w:rsidTr="00946684">
        <w:trPr>
          <w:trHeight w:val="81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40FB6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ოთხშაბათი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3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31292B" w:rsidRDefault="0031292B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 xml:space="preserve">                   MINOR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79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28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CC35F2" w:rsidRPr="006A00B2" w:rsidTr="00946684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F7E64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ხუთშაბათი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A806C7" w:rsidRDefault="00A806C7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11.00-11.50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A03BA2" w:rsidRDefault="00A806C7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მედია სამართალი ( ლექცია)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A806C7" w:rsidP="0031292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პროფ. გ. გიორგაძე</w:t>
            </w:r>
          </w:p>
        </w:tc>
      </w:tr>
      <w:tr w:rsidR="00CC35F2" w:rsidRPr="006A00B2" w:rsidTr="00946684">
        <w:trPr>
          <w:trHeight w:val="32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A806C7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12.00-12.50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A03BA2" w:rsidRDefault="00A806C7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საქმის წარმოება საჯარო მმართველობაში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A806C7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პროფ. გ. გიორგაძე</w:t>
            </w: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A806C7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13:00-13:50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A806C7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</w:rPr>
              <w:t>PR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ტექნოლოგიები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A806C7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ასოც.პროფ. ლ. კუტუბიძე</w:t>
            </w:r>
          </w:p>
        </w:tc>
      </w:tr>
      <w:tr w:rsidR="00CC35F2" w:rsidRPr="006A00B2" w:rsidTr="00946684">
        <w:trPr>
          <w:trHeight w:val="4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A806C7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14:00-14:50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A806C7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საქმის წარმოება საჯარო მმართველობაში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3A4982" w:rsidRDefault="00A806C7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მოწვ. </w:t>
            </w:r>
            <w:proofErr w:type="spellStart"/>
            <w:proofErr w:type="gramStart"/>
            <w:r w:rsidR="003A4982">
              <w:rPr>
                <w:rFonts w:ascii="Sylfaen" w:hAnsi="Sylfaen"/>
                <w:sz w:val="20"/>
                <w:szCs w:val="20"/>
              </w:rPr>
              <w:t>დოქტ</w:t>
            </w:r>
            <w:proofErr w:type="spellEnd"/>
            <w:proofErr w:type="gramEnd"/>
            <w:r w:rsidR="003A4982">
              <w:rPr>
                <w:rFonts w:ascii="Sylfaen" w:hAnsi="Sylfaen"/>
                <w:sz w:val="20"/>
                <w:szCs w:val="20"/>
              </w:rPr>
              <w:t xml:space="preserve">. ზ. </w:t>
            </w:r>
            <w:proofErr w:type="spellStart"/>
            <w:r w:rsidR="003A4982">
              <w:rPr>
                <w:rFonts w:ascii="Sylfaen" w:hAnsi="Sylfaen"/>
                <w:sz w:val="20"/>
                <w:szCs w:val="20"/>
              </w:rPr>
              <w:t>ელიზბარაშვილი</w:t>
            </w:r>
            <w:proofErr w:type="spellEnd"/>
          </w:p>
        </w:tc>
      </w:tr>
      <w:tr w:rsidR="00A806C7" w:rsidRPr="006A00B2" w:rsidTr="00946684">
        <w:trPr>
          <w:trHeight w:val="402"/>
        </w:trPr>
        <w:tc>
          <w:tcPr>
            <w:tcW w:w="56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6C7" w:rsidRPr="006A00B2" w:rsidRDefault="00A806C7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806C7" w:rsidRPr="006A00B2" w:rsidRDefault="00A806C7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806C7" w:rsidRPr="000A116C" w:rsidRDefault="00A806C7" w:rsidP="00946684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806C7" w:rsidRDefault="00A806C7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15:00-15:50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806C7" w:rsidRDefault="00A806C7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806C7" w:rsidRPr="00867FBD" w:rsidRDefault="00A806C7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305"/>
        </w:trPr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პარასკევი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CC35F2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CC35F2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CC35F2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CC35F2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31292B" w:rsidRDefault="0031292B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</w:rPr>
              <w:t xml:space="preserve">                 MINOR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2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7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</w:tr>
    </w:tbl>
    <w:p w:rsidR="00CC35F2" w:rsidRDefault="00CC35F2" w:rsidP="00CC35F2">
      <w:pPr>
        <w:tabs>
          <w:tab w:val="left" w:pos="6405"/>
        </w:tabs>
        <w:rPr>
          <w:rFonts w:ascii="Sylfaen" w:hAnsi="Sylfaen"/>
          <w:b/>
          <w:sz w:val="20"/>
          <w:szCs w:val="20"/>
          <w:lang w:val="ka-GE"/>
        </w:rPr>
      </w:pPr>
    </w:p>
    <w:p w:rsidR="00CC35F2" w:rsidRDefault="0031292B" w:rsidP="00CC35F2">
      <w:pPr>
        <w:tabs>
          <w:tab w:val="left" w:pos="6405"/>
        </w:tabs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>ფაკულტეტის დეკანი:                                                                                               ნ. რინკიაშვილი</w:t>
      </w:r>
    </w:p>
    <w:p w:rsidR="0031292B" w:rsidRPr="00454AC2" w:rsidRDefault="0031292B" w:rsidP="0031292B">
      <w:pPr>
        <w:spacing w:line="240" w:lineRule="auto"/>
        <w:jc w:val="both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lang w:val="ka-GE"/>
        </w:rPr>
        <w:lastRenderedPageBreak/>
        <w:t>ი. გოგებაშვილის სახ.თელავის</w:t>
      </w:r>
      <w:r>
        <w:rPr>
          <w:rFonts w:ascii="Sylfaen" w:hAnsi="Sylfaen"/>
          <w:b/>
        </w:rPr>
        <w:t xml:space="preserve">  </w:t>
      </w:r>
      <w:r>
        <w:rPr>
          <w:rFonts w:ascii="Sylfaen" w:hAnsi="Sylfaen"/>
          <w:b/>
          <w:lang w:val="ka-GE"/>
        </w:rPr>
        <w:t>სახელმწიფო უნივერსიტეტი</w:t>
      </w:r>
      <w:r w:rsidRPr="00454AC2">
        <w:rPr>
          <w:rFonts w:ascii="Sylfaen" w:hAnsi="Sylfaen"/>
          <w:b/>
          <w:lang w:val="ka-GE"/>
        </w:rPr>
        <w:t xml:space="preserve">             </w:t>
      </w:r>
      <w:r w:rsidRPr="00454AC2">
        <w:rPr>
          <w:rFonts w:ascii="Sylfaen" w:hAnsi="Sylfaen"/>
          <w:b/>
          <w:sz w:val="18"/>
          <w:szCs w:val="18"/>
          <w:lang w:val="ka-GE"/>
        </w:rPr>
        <w:t>ვამტკიცებ</w:t>
      </w:r>
    </w:p>
    <w:p w:rsidR="0031292B" w:rsidRPr="00454AC2" w:rsidRDefault="0031292B" w:rsidP="0031292B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                            სასწავლო მეცადინეობის ცხრილი               </w:t>
      </w:r>
      <w:r>
        <w:rPr>
          <w:rFonts w:ascii="Sylfaen" w:hAnsi="Sylfaen"/>
          <w:b/>
          <w:lang w:val="ka-GE"/>
        </w:rPr>
        <w:t xml:space="preserve">      </w:t>
      </w:r>
      <w:r w:rsidRPr="00454AC2"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რექტორის მ/შ.      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>ი. შიოშვილი</w:t>
      </w:r>
      <w:r w:rsidRPr="00454AC2">
        <w:rPr>
          <w:rFonts w:ascii="Sylfaen" w:hAnsi="Sylfaen"/>
          <w:lang w:val="ka-GE"/>
        </w:rPr>
        <w:t xml:space="preserve">        </w:t>
      </w:r>
    </w:p>
    <w:p w:rsidR="0031292B" w:rsidRPr="00B20DCA" w:rsidRDefault="0031292B" w:rsidP="0031292B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სოციალურ მეცნიერებათა, </w:t>
      </w:r>
      <w:r>
        <w:rPr>
          <w:rFonts w:ascii="Sylfaen" w:hAnsi="Sylfaen"/>
          <w:b/>
          <w:lang w:val="ka-GE"/>
        </w:rPr>
        <w:t>ბიზნესისა და სამართლის ფაკულტეტი</w:t>
      </w:r>
    </w:p>
    <w:p w:rsidR="0031292B" w:rsidRPr="0031292B" w:rsidRDefault="0031292B" w:rsidP="0031292B">
      <w:pPr>
        <w:spacing w:line="240" w:lineRule="auto"/>
        <w:rPr>
          <w:rFonts w:ascii="Sylfaen" w:hAnsi="Sylfaen"/>
          <w:b/>
          <w:sz w:val="18"/>
          <w:szCs w:val="18"/>
        </w:rPr>
      </w:pPr>
      <w:r>
        <w:rPr>
          <w:rFonts w:ascii="Sylfaen" w:hAnsi="Sylfaen"/>
          <w:b/>
          <w:sz w:val="18"/>
          <w:szCs w:val="18"/>
          <w:lang w:val="ka-GE"/>
        </w:rPr>
        <w:t xml:space="preserve">სპეციალობა - </w:t>
      </w:r>
      <w:r w:rsidR="00A03BA2">
        <w:rPr>
          <w:rFonts w:ascii="Sylfaen" w:hAnsi="Sylfaen"/>
          <w:b/>
          <w:sz w:val="18"/>
          <w:szCs w:val="18"/>
          <w:lang w:val="ka-GE"/>
        </w:rPr>
        <w:t>საჯარო მმართველობა</w:t>
      </w:r>
    </w:p>
    <w:p w:rsidR="0031292B" w:rsidRPr="00D31431" w:rsidRDefault="0031292B" w:rsidP="0031292B">
      <w:pPr>
        <w:spacing w:line="240" w:lineRule="auto"/>
        <w:rPr>
          <w:rFonts w:ascii="Sylfaen" w:hAnsi="Sylfaen"/>
          <w:i/>
        </w:rPr>
      </w:pPr>
      <w:r w:rsidRPr="006A00B2">
        <w:rPr>
          <w:rFonts w:ascii="Sylfaen" w:hAnsi="Sylfaen"/>
          <w:b/>
          <w:sz w:val="18"/>
          <w:szCs w:val="18"/>
          <w:lang w:val="ka-GE"/>
        </w:rPr>
        <w:t xml:space="preserve">სემესტრი  </w:t>
      </w:r>
      <w:r>
        <w:rPr>
          <w:rFonts w:ascii="Sylfaen" w:hAnsi="Sylfaen"/>
          <w:b/>
          <w:sz w:val="18"/>
          <w:szCs w:val="18"/>
        </w:rPr>
        <w:t xml:space="preserve">  VI                                                                                                                                                </w:t>
      </w:r>
      <w:r w:rsidRPr="006A00B2">
        <w:rPr>
          <w:rFonts w:ascii="Sylfaen" w:hAnsi="Sylfaen"/>
          <w:b/>
          <w:i/>
          <w:sz w:val="18"/>
          <w:szCs w:val="18"/>
          <w:lang w:val="ka-GE"/>
        </w:rPr>
        <w:t>აუდ.</w:t>
      </w:r>
      <w:r w:rsidR="00A03BA2">
        <w:rPr>
          <w:rFonts w:ascii="Sylfaen" w:hAnsi="Sylfaen"/>
          <w:i/>
          <w:lang w:val="ka-GE"/>
        </w:rPr>
        <w:t xml:space="preserve">  57</w:t>
      </w:r>
    </w:p>
    <w:tbl>
      <w:tblPr>
        <w:tblW w:w="1077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4"/>
        <w:gridCol w:w="709"/>
        <w:gridCol w:w="1417"/>
        <w:gridCol w:w="4393"/>
        <w:gridCol w:w="3400"/>
      </w:tblGrid>
      <w:tr w:rsidR="0031292B" w:rsidRPr="006A00B2" w:rsidTr="00E96A7B">
        <w:trPr>
          <w:trHeight w:val="334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31292B" w:rsidRPr="006A00B2" w:rsidRDefault="0031292B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დღეები</w:t>
            </w:r>
          </w:p>
        </w:tc>
        <w:tc>
          <w:tcPr>
            <w:tcW w:w="284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:rsidR="0031292B" w:rsidRPr="000A116C" w:rsidRDefault="0031292B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1292B" w:rsidRPr="006A00B2" w:rsidRDefault="0031292B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6A00B2">
              <w:rPr>
                <w:rFonts w:ascii="Sylfaen" w:hAnsi="Sylfaen"/>
                <w:b/>
                <w:sz w:val="16"/>
                <w:szCs w:val="16"/>
                <w:lang w:val="ka-GE"/>
              </w:rPr>
              <w:t>აუდიტორია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1292B" w:rsidRPr="006A00B2" w:rsidRDefault="0031292B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დაწყება-დამთავრება</w:t>
            </w:r>
          </w:p>
        </w:tc>
        <w:tc>
          <w:tcPr>
            <w:tcW w:w="77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1292B" w:rsidRPr="0029690B" w:rsidRDefault="0031292B" w:rsidP="0031292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კურსი  მე-3 კურსი ბ ჯგუფი</w:t>
            </w:r>
          </w:p>
        </w:tc>
      </w:tr>
      <w:tr w:rsidR="0031292B" w:rsidRPr="006A00B2" w:rsidTr="00E96A7B">
        <w:trPr>
          <w:trHeight w:val="381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1292B" w:rsidRPr="006A00B2" w:rsidRDefault="0031292B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დისციპლინა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1292B" w:rsidRPr="006A00B2" w:rsidRDefault="0031292B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მასწავლებელი</w:t>
            </w:r>
          </w:p>
        </w:tc>
      </w:tr>
      <w:tr w:rsidR="0031292B" w:rsidRPr="006A00B2" w:rsidTr="00E96A7B">
        <w:trPr>
          <w:trHeight w:val="282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31292B" w:rsidRPr="005621DD" w:rsidRDefault="0031292B" w:rsidP="00E96A7B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ორშაბათი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31292B" w:rsidRDefault="0031292B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35E14" w:rsidRDefault="0031292B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35E14" w:rsidRDefault="0031292B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35E14" w:rsidRDefault="0031292B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31292B" w:rsidRPr="006A00B2" w:rsidTr="00E96A7B"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31292B" w:rsidRPr="006A00B2" w:rsidRDefault="0031292B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31292B" w:rsidRDefault="002D2472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109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31292B" w:rsidRPr="00835E14" w:rsidRDefault="0031292B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14:00-14:50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35E14" w:rsidRDefault="00CA1CC2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ანტიკრიზისული მართვა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35E14" w:rsidRDefault="00CA1CC2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ასოც. პროფ. მ. ალადაშვილი</w:t>
            </w:r>
          </w:p>
        </w:tc>
      </w:tr>
      <w:tr w:rsidR="0031292B" w:rsidRPr="006A00B2" w:rsidTr="00E96A7B">
        <w:trPr>
          <w:trHeight w:val="134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31292B" w:rsidRPr="006A00B2" w:rsidRDefault="0031292B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2D2472" w:rsidRDefault="002D2472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109/57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31292B" w:rsidRPr="0031292B" w:rsidRDefault="00A03BA2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15:00-15:50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CA1CC2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მედია ეთიკა| მედია სამართალი</w:t>
            </w:r>
            <w:r w:rsidR="00A806C7">
              <w:rPr>
                <w:rFonts w:ascii="Sylfaen" w:hAnsi="Sylfaen"/>
                <w:sz w:val="20"/>
                <w:szCs w:val="20"/>
                <w:lang w:val="ka-GE"/>
              </w:rPr>
              <w:t xml:space="preserve"> ( სემინარი)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CA1CC2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ასოც. პროფ. ნ. კახაშვილი| ჯ. მაილაშვილი</w:t>
            </w:r>
          </w:p>
        </w:tc>
      </w:tr>
      <w:tr w:rsidR="0031292B" w:rsidRPr="006A00B2" w:rsidTr="00E96A7B">
        <w:trPr>
          <w:trHeight w:val="165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31292B" w:rsidRPr="006A00B2" w:rsidRDefault="0031292B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2D2472" w:rsidRDefault="002D2472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109/57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31292B" w:rsidRPr="00A03BA2" w:rsidRDefault="00A03BA2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16.00-16.50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CA1CC2" w:rsidP="00A806C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მედია ეთიკა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CA1CC2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ასოც. პროფ. ნ. კახაშვილი</w:t>
            </w:r>
          </w:p>
        </w:tc>
      </w:tr>
      <w:tr w:rsidR="0031292B" w:rsidRPr="006A00B2" w:rsidTr="00E96A7B">
        <w:trPr>
          <w:trHeight w:val="20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31292B" w:rsidRPr="006A00B2" w:rsidRDefault="0031292B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31292B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1292B" w:rsidRPr="006A00B2" w:rsidTr="00E96A7B">
        <w:trPr>
          <w:trHeight w:val="137"/>
        </w:trPr>
        <w:tc>
          <w:tcPr>
            <w:tcW w:w="567" w:type="dxa"/>
            <w:vMerge w:val="restart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31292B" w:rsidRPr="00B40FB6" w:rsidRDefault="0031292B" w:rsidP="00E96A7B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სამშაბათი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31292B" w:rsidRPr="00F26A2C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13:00-13:50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CA1CC2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1292B" w:rsidRPr="006A00B2" w:rsidTr="00E96A7B">
        <w:trPr>
          <w:trHeight w:val="26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31292B" w:rsidRPr="006A00B2" w:rsidRDefault="0031292B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31292B" w:rsidRPr="00F26A2C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14:00-14:50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CA1CC2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1292B" w:rsidRPr="006A00B2" w:rsidTr="00E96A7B">
        <w:trPr>
          <w:trHeight w:val="87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31292B" w:rsidRPr="006A00B2" w:rsidRDefault="0031292B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ind w:right="113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31292B" w:rsidRPr="00F26A2C" w:rsidRDefault="00F26D51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15:00-15:50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F26D51" w:rsidRDefault="00CA1CC2" w:rsidP="00F26D5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ანტიკრიზისული მართვა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CA1CC2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ასისტ. პროფ. ს. რამაზაშვილი</w:t>
            </w:r>
          </w:p>
        </w:tc>
      </w:tr>
      <w:tr w:rsidR="0031292B" w:rsidRPr="006A00B2" w:rsidTr="00E96A7B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31292B" w:rsidRPr="006A00B2" w:rsidRDefault="0031292B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31292B" w:rsidRDefault="00CA1CC2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16.00-16.50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CA1CC2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</w:rPr>
              <w:t>PR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ტექნოლოგიები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CA1CC2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ასისტ. პროფ. თ. ლათიბაშვილი</w:t>
            </w:r>
          </w:p>
        </w:tc>
      </w:tr>
      <w:tr w:rsidR="0031292B" w:rsidRPr="006A00B2" w:rsidTr="00E96A7B">
        <w:trPr>
          <w:trHeight w:val="81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31292B" w:rsidRPr="006A00B2" w:rsidRDefault="0031292B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1292B" w:rsidRPr="006A00B2" w:rsidTr="00E96A7B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31292B" w:rsidRPr="006A00B2" w:rsidRDefault="0031292B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1292B" w:rsidRPr="006A00B2" w:rsidTr="00E96A7B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31292B" w:rsidRPr="00B40FB6" w:rsidRDefault="0031292B" w:rsidP="00E96A7B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ოთხშაბათი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F26A2C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1292B" w:rsidRPr="006A00B2" w:rsidTr="00E96A7B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292B" w:rsidRPr="006A00B2" w:rsidRDefault="0031292B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31292B" w:rsidRPr="00F26A2C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1292B" w:rsidRPr="006A00B2" w:rsidTr="00E96A7B">
        <w:trPr>
          <w:trHeight w:val="3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292B" w:rsidRPr="006A00B2" w:rsidRDefault="0031292B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31292B" w:rsidRPr="00F26A2C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31292B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 xml:space="preserve">                   MINOR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1292B" w:rsidRPr="006A00B2" w:rsidTr="00E96A7B">
        <w:trPr>
          <w:trHeight w:val="279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292B" w:rsidRPr="006A00B2" w:rsidRDefault="0031292B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0A116C" w:rsidRDefault="0031292B" w:rsidP="00E96A7B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31292B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1292B" w:rsidRPr="006A00B2" w:rsidTr="00E96A7B">
        <w:trPr>
          <w:trHeight w:val="228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292B" w:rsidRPr="006A00B2" w:rsidRDefault="0031292B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31292B" w:rsidRPr="006A00B2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1292B" w:rsidRPr="00867FBD" w:rsidRDefault="0031292B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A806C7" w:rsidRPr="006A00B2" w:rsidTr="00E96A7B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806C7" w:rsidRPr="00BF7E64" w:rsidRDefault="00A806C7" w:rsidP="00E96A7B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ხუთშაბათი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806C7" w:rsidRPr="006A00B2" w:rsidRDefault="00A806C7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806C7" w:rsidRPr="006A00B2" w:rsidRDefault="00A806C7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806C7" w:rsidRPr="00F26A2C" w:rsidRDefault="00A806C7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11.00-11.50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806C7" w:rsidRPr="00A03BA2" w:rsidRDefault="00A806C7" w:rsidP="004228A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მედია სამართალი ( ლექცია)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806C7" w:rsidRPr="00867FBD" w:rsidRDefault="00A806C7" w:rsidP="004228A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პროფ. გ. გიორგაძე</w:t>
            </w:r>
          </w:p>
        </w:tc>
      </w:tr>
      <w:tr w:rsidR="00A806C7" w:rsidRPr="006A00B2" w:rsidTr="00E96A7B">
        <w:trPr>
          <w:trHeight w:val="32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6C7" w:rsidRPr="006A00B2" w:rsidRDefault="00A806C7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806C7" w:rsidRPr="006A00B2" w:rsidRDefault="00A806C7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806C7" w:rsidRPr="006A00B2" w:rsidRDefault="00A806C7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109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806C7" w:rsidRPr="00F26A2C" w:rsidRDefault="00A806C7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12.00-12.50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806C7" w:rsidRPr="0031292B" w:rsidRDefault="00A806C7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საქმის წარმოება საჯარო მმართველობაში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806C7" w:rsidRPr="00867FBD" w:rsidRDefault="00A806C7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პროფ. გ. გიორგაძე</w:t>
            </w:r>
          </w:p>
        </w:tc>
      </w:tr>
      <w:tr w:rsidR="00A806C7" w:rsidRPr="006A00B2" w:rsidTr="00E96A7B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6C7" w:rsidRPr="006A00B2" w:rsidRDefault="00A806C7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806C7" w:rsidRPr="006A00B2" w:rsidRDefault="00A806C7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806C7" w:rsidRPr="000A116C" w:rsidRDefault="00A806C7" w:rsidP="00E96A7B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806C7" w:rsidRPr="00F26A2C" w:rsidRDefault="00A806C7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13:00-13:50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806C7" w:rsidRPr="00867FBD" w:rsidRDefault="00A806C7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საქმის წარმოება საჯარო მმართველობაში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806C7" w:rsidRPr="00867FBD" w:rsidRDefault="00A806C7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მოწვ. </w:t>
            </w:r>
            <w:r w:rsidR="003A4982">
              <w:rPr>
                <w:rFonts w:ascii="Sylfaen" w:hAnsi="Sylfaen"/>
                <w:sz w:val="20"/>
                <w:szCs w:val="20"/>
                <w:lang w:val="ka-GE"/>
              </w:rPr>
              <w:t>დოქტ. ზ. ელიზბარაშვილი</w:t>
            </w:r>
          </w:p>
        </w:tc>
      </w:tr>
      <w:tr w:rsidR="00A806C7" w:rsidRPr="006A00B2" w:rsidTr="00E96A7B">
        <w:trPr>
          <w:trHeight w:val="4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6C7" w:rsidRPr="006A00B2" w:rsidRDefault="00A806C7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806C7" w:rsidRPr="006A00B2" w:rsidRDefault="00A806C7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806C7" w:rsidRPr="000A116C" w:rsidRDefault="00A806C7" w:rsidP="00E96A7B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806C7" w:rsidRPr="00F26A2C" w:rsidRDefault="00A806C7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14:00-14:50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806C7" w:rsidRPr="00867FBD" w:rsidRDefault="00A806C7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</w:rPr>
              <w:t>PR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ტექნოლოგიები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806C7" w:rsidRPr="00867FBD" w:rsidRDefault="00A806C7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ასოც.პროფ. ლ. კუტუბიძე</w:t>
            </w:r>
          </w:p>
        </w:tc>
      </w:tr>
      <w:tr w:rsidR="00A806C7" w:rsidRPr="006A00B2" w:rsidTr="00E96A7B">
        <w:trPr>
          <w:trHeight w:val="402"/>
        </w:trPr>
        <w:tc>
          <w:tcPr>
            <w:tcW w:w="56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6C7" w:rsidRPr="006A00B2" w:rsidRDefault="00A806C7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806C7" w:rsidRPr="006A00B2" w:rsidRDefault="00A806C7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806C7" w:rsidRPr="000A116C" w:rsidRDefault="00A806C7" w:rsidP="00E96A7B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806C7" w:rsidRDefault="00A806C7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15:00-15:50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806C7" w:rsidRDefault="00A806C7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806C7" w:rsidRPr="00867FBD" w:rsidRDefault="00A806C7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A806C7" w:rsidRPr="006A00B2" w:rsidTr="00E96A7B">
        <w:trPr>
          <w:trHeight w:val="305"/>
        </w:trPr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A806C7" w:rsidRPr="006A00B2" w:rsidRDefault="00A806C7" w:rsidP="00E96A7B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პარასკევი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806C7" w:rsidRPr="006A00B2" w:rsidRDefault="00A806C7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806C7" w:rsidRPr="00835E14" w:rsidRDefault="00A806C7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806C7" w:rsidRPr="00835E14" w:rsidRDefault="00A806C7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806C7" w:rsidRPr="00CC35F2" w:rsidRDefault="00A806C7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806C7" w:rsidRPr="00835E14" w:rsidRDefault="00A806C7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 w:rsidRPr="00835E14"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ა</w:t>
            </w:r>
          </w:p>
        </w:tc>
      </w:tr>
      <w:tr w:rsidR="00A806C7" w:rsidRPr="006A00B2" w:rsidTr="00E96A7B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A806C7" w:rsidRPr="006A00B2" w:rsidRDefault="00A806C7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806C7" w:rsidRPr="006A00B2" w:rsidRDefault="00A806C7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806C7" w:rsidRPr="00835E14" w:rsidRDefault="00A806C7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806C7" w:rsidRPr="00835E14" w:rsidRDefault="00A806C7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806C7" w:rsidRPr="00CC35F2" w:rsidRDefault="00A806C7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806C7" w:rsidRPr="00835E14" w:rsidRDefault="00A806C7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A806C7" w:rsidRPr="006A00B2" w:rsidTr="00E96A7B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A806C7" w:rsidRPr="006A00B2" w:rsidRDefault="00A806C7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806C7" w:rsidRPr="006A00B2" w:rsidRDefault="00A806C7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806C7" w:rsidRPr="00835E14" w:rsidRDefault="00A806C7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806C7" w:rsidRPr="00835E14" w:rsidRDefault="00A806C7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806C7" w:rsidRPr="0031292B" w:rsidRDefault="00A806C7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</w:rPr>
              <w:t xml:space="preserve">                 MINOR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806C7" w:rsidRPr="00835E14" w:rsidRDefault="00A806C7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A806C7" w:rsidRPr="006A00B2" w:rsidTr="00E96A7B">
        <w:trPr>
          <w:trHeight w:val="12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A806C7" w:rsidRPr="006A00B2" w:rsidRDefault="00A806C7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806C7" w:rsidRPr="006A00B2" w:rsidRDefault="00A806C7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806C7" w:rsidRPr="00835E14" w:rsidRDefault="00A806C7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806C7" w:rsidRPr="00835E14" w:rsidRDefault="00A806C7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806C7" w:rsidRPr="00835E14" w:rsidRDefault="00A806C7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806C7" w:rsidRPr="00835E14" w:rsidRDefault="00A806C7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A806C7" w:rsidRPr="006A00B2" w:rsidTr="00E96A7B">
        <w:trPr>
          <w:trHeight w:val="7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A806C7" w:rsidRPr="006A00B2" w:rsidRDefault="00A806C7" w:rsidP="00E96A7B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18" w:space="0" w:color="auto"/>
            </w:tcBorders>
          </w:tcPr>
          <w:p w:rsidR="00A806C7" w:rsidRPr="006A00B2" w:rsidRDefault="00A806C7" w:rsidP="00E96A7B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</w:tcPr>
          <w:p w:rsidR="00A806C7" w:rsidRPr="00835E14" w:rsidRDefault="00A806C7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A806C7" w:rsidRPr="00835E14" w:rsidRDefault="00A806C7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A806C7" w:rsidRPr="00835E14" w:rsidRDefault="00A806C7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A806C7" w:rsidRPr="00835E14" w:rsidRDefault="00A806C7" w:rsidP="00E96A7B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</w:tr>
    </w:tbl>
    <w:p w:rsidR="0031292B" w:rsidRDefault="0031292B" w:rsidP="0031292B">
      <w:pPr>
        <w:tabs>
          <w:tab w:val="left" w:pos="6405"/>
        </w:tabs>
        <w:rPr>
          <w:rFonts w:ascii="Sylfaen" w:hAnsi="Sylfaen"/>
          <w:b/>
          <w:sz w:val="20"/>
          <w:szCs w:val="20"/>
          <w:lang w:val="ka-GE"/>
        </w:rPr>
      </w:pPr>
    </w:p>
    <w:p w:rsidR="00B74EE5" w:rsidRPr="00CA1CC2" w:rsidRDefault="0031292B" w:rsidP="00CA1CC2">
      <w:pPr>
        <w:tabs>
          <w:tab w:val="left" w:pos="6405"/>
        </w:tabs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>ფაკულტეტის დეკანი:                                                                                               ნ. რინკიაშვილი</w:t>
      </w:r>
    </w:p>
    <w:sectPr w:rsidR="00B74EE5" w:rsidRPr="00CA1CC2" w:rsidSect="00E962A9">
      <w:pgSz w:w="12240" w:h="15840"/>
      <w:pgMar w:top="81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35F2"/>
    <w:rsid w:val="00176C23"/>
    <w:rsid w:val="002832BF"/>
    <w:rsid w:val="002D2472"/>
    <w:rsid w:val="002F6BEC"/>
    <w:rsid w:val="0031292B"/>
    <w:rsid w:val="003823A4"/>
    <w:rsid w:val="003A4982"/>
    <w:rsid w:val="004D46FC"/>
    <w:rsid w:val="008F5ED0"/>
    <w:rsid w:val="00967DF3"/>
    <w:rsid w:val="009A0AAE"/>
    <w:rsid w:val="00A03BA2"/>
    <w:rsid w:val="00A806C7"/>
    <w:rsid w:val="00B74EE5"/>
    <w:rsid w:val="00CA1CC2"/>
    <w:rsid w:val="00CC35F2"/>
    <w:rsid w:val="00D31431"/>
    <w:rsid w:val="00E36D8B"/>
    <w:rsid w:val="00EE1E58"/>
    <w:rsid w:val="00F26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5F2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2015-02-26T11:34:00Z</cp:lastPrinted>
  <dcterms:created xsi:type="dcterms:W3CDTF">2015-02-23T09:14:00Z</dcterms:created>
  <dcterms:modified xsi:type="dcterms:W3CDTF">2015-02-26T11:35:00Z</dcterms:modified>
</cp:coreProperties>
</file>